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700"/>
        <w:spacing w:after="0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30"/>
          <w:szCs w:val="3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339725</wp:posOffset>
            </wp:positionH>
            <wp:positionV relativeFrom="page">
              <wp:posOffset>350520</wp:posOffset>
            </wp:positionV>
            <wp:extent cx="1113790" cy="11430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अखिल भारतीय आयुर्विज्ञानसंस्थान</w:t>
      </w:r>
      <w:r>
        <w:rPr>
          <w:rFonts w:ascii="Calibri" w:cs="Calibri" w:eastAsia="Calibri" w:hAnsi="Calibri"/>
          <w:sz w:val="30"/>
          <w:szCs w:val="30"/>
          <w:b w:val="1"/>
          <w:bCs w:val="1"/>
          <w:color w:val="auto"/>
        </w:rPr>
        <w:t>(</w:t>
      </w:r>
      <w:r>
        <w:rPr>
          <w:rFonts w:ascii="Nirmala UI" w:cs="Nirmala UI" w:eastAsia="Nirmala UI" w:hAnsi="Nirmala UI"/>
          <w:sz w:val="30"/>
          <w:szCs w:val="30"/>
          <w:b w:val="1"/>
          <w:bCs w:val="1"/>
          <w:color w:val="auto"/>
        </w:rPr>
        <w:t>एम्स), गुवाहाटी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1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8"/>
          <w:szCs w:val="38"/>
          <w:b w:val="1"/>
          <w:bCs w:val="1"/>
          <w:color w:val="auto"/>
        </w:rPr>
        <w:t>All India Institute of Medical Sciences, Guwahati</w:t>
      </w:r>
    </w:p>
    <w:p>
      <w:pPr>
        <w:ind w:left="2360"/>
        <w:spacing w:after="0" w:line="236" w:lineRule="auto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22"/>
          <w:szCs w:val="22"/>
          <w:color w:val="202124"/>
        </w:rPr>
        <w:t>स्वास्थ्य और पररवार कल्याण मंत्रालय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202124"/>
        </w:rPr>
        <w:t>,</w:t>
      </w:r>
      <w:r>
        <w:rPr>
          <w:rFonts w:ascii="Nirmala UI" w:cs="Nirmala UI" w:eastAsia="Nirmala UI" w:hAnsi="Nirmala UI"/>
          <w:sz w:val="22"/>
          <w:szCs w:val="22"/>
          <w:color w:val="202124"/>
        </w:rPr>
        <w:t>भारत सरकार केतत्वावधान मेंएक वैधाननकननकाय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-182880</wp:posOffset>
                </wp:positionV>
                <wp:extent cx="5248275" cy="18669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8669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84pt;margin-top:-14.3999pt;width:413.25pt;height:14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High Tower Text" w:cs="High Tower Text" w:eastAsia="High Tower Text" w:hAnsi="High Tower Text"/>
          <w:sz w:val="22"/>
          <w:szCs w:val="22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A statutory body under the aegis of Ministry of Health and Family Welfare, GoI</w:t>
      </w:r>
      <w:r>
        <w:rPr>
          <w:rFonts w:ascii="High Tower Text" w:cs="High Tower Text" w:eastAsia="High Tower Text" w:hAnsi="High Tower Text"/>
          <w:sz w:val="22"/>
          <w:szCs w:val="22"/>
          <w:b w:val="1"/>
          <w:bCs w:val="1"/>
          <w:color w:val="auto"/>
        </w:rPr>
        <w:t>)</w:t>
      </w:r>
    </w:p>
    <w:p>
      <w:pPr>
        <w:spacing w:after="0" w:line="118" w:lineRule="exact"/>
        <w:rPr>
          <w:sz w:val="24"/>
          <w:szCs w:val="24"/>
          <w:color w:val="auto"/>
        </w:rPr>
      </w:pPr>
    </w:p>
    <w:p>
      <w:pPr>
        <w:ind w:left="3620"/>
        <w:spacing w:after="0"/>
        <w:rPr>
          <w:sz w:val="20"/>
          <w:szCs w:val="20"/>
          <w:color w:val="auto"/>
        </w:rPr>
      </w:pPr>
      <w:r>
        <w:rPr>
          <w:rFonts w:ascii="Lucida Bright" w:cs="Lucida Bright" w:eastAsia="Lucida Bright" w:hAnsi="Lucida Bright"/>
          <w:sz w:val="22"/>
          <w:szCs w:val="22"/>
          <w:i w:val="1"/>
          <w:iCs w:val="1"/>
          <w:color w:val="auto"/>
        </w:rPr>
        <w:t>Silbharal, Changsari, Assam PIN – 781101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52070</wp:posOffset>
                </wp:positionV>
                <wp:extent cx="6551295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pt,4.1pt" to="507.85pt,4.1pt" o:allowincell="f" strokecolor="#000000" strokeweight="0.96pt"/>
            </w:pict>
          </mc:Fallback>
        </mc:AlternateContent>
      </w:r>
    </w:p>
    <w:p>
      <w:pPr>
        <w:spacing w:after="0" w:line="191" w:lineRule="exact"/>
        <w:rPr>
          <w:sz w:val="24"/>
          <w:szCs w:val="24"/>
          <w:color w:val="auto"/>
        </w:rPr>
      </w:pPr>
    </w:p>
    <w:p>
      <w:pPr>
        <w:ind w:left="3540"/>
        <w:spacing w:after="0"/>
        <w:rPr>
          <w:sz w:val="20"/>
          <w:szCs w:val="20"/>
          <w:color w:val="auto"/>
        </w:rPr>
      </w:pPr>
      <w:r>
        <w:rPr>
          <w:rFonts w:ascii="Lucida Bright" w:cs="Lucida Bright" w:eastAsia="Lucida Bright" w:hAnsi="Lucida Bright"/>
          <w:sz w:val="22"/>
          <w:szCs w:val="22"/>
          <w:b w:val="1"/>
          <w:bCs w:val="1"/>
          <w:color w:val="auto"/>
        </w:rPr>
        <w:t>APPLICATION FORM FOR GRANT OF LTC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1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1.</w:t>
            </w:r>
          </w:p>
        </w:tc>
        <w:tc>
          <w:tcPr>
            <w:tcW w:w="49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Name of the Government Servant</w:t>
            </w:r>
          </w:p>
        </w:tc>
        <w:tc>
          <w:tcPr>
            <w:tcW w:w="9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8"/>
              </w:rPr>
              <w:t>2</w:t>
            </w:r>
          </w:p>
        </w:tc>
        <w:tc>
          <w:tcPr>
            <w:tcW w:w="2440" w:type="dxa"/>
            <w:vAlign w:val="bottom"/>
            <w:gridSpan w:val="2"/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Designation &amp; Department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3.</w:t>
            </w: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Date of entering the Central Government Service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8"/>
              </w:rPr>
              <w:t>4</w:t>
            </w: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Pay Band, Grade Pay &amp; Level as per 7</w:t>
            </w:r>
            <w:r>
              <w:rPr>
                <w:rFonts w:ascii="Calibri" w:cs="Calibri" w:eastAsia="Calibri" w:hAnsi="Calibri"/>
                <w:sz w:val="25"/>
                <w:szCs w:val="25"/>
                <w:color w:val="auto"/>
                <w:vertAlign w:val="superscript"/>
              </w:rPr>
              <w:t>th</w:t>
            </w: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 xml:space="preserve"> CPC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8"/>
              </w:rPr>
              <w:t>5</w:t>
            </w: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Whether permanent /temporary/deputation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8"/>
              </w:rPr>
              <w:t>6</w:t>
            </w: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Home Town as recorded in the Service Book</w:t>
            </w:r>
          </w:p>
        </w:tc>
        <w:tc>
          <w:tcPr>
            <w:tcW w:w="2160" w:type="dxa"/>
            <w:vAlign w:val="bottom"/>
            <w:gridSpan w:val="2"/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Home Town: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8"/>
              </w:rPr>
              <w:t>7</w:t>
            </w: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Whether wife / husband is employed and if so whether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gridSpan w:val="2"/>
            <w:vMerge w:val="restart"/>
          </w:tcPr>
          <w:p>
            <w:pPr>
              <w:ind w:left="8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entitled to LTC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 xml:space="preserve">Whether the concession is to be availed for visiting </w:t>
            </w: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HOME</w:t>
            </w:r>
          </w:p>
        </w:tc>
        <w:tc>
          <w:tcPr>
            <w:tcW w:w="2160" w:type="dxa"/>
            <w:vAlign w:val="bottom"/>
            <w:gridSpan w:val="2"/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Block Year: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righ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9"/>
              </w:rPr>
              <w:t>Place of Visit: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TOWN</w:t>
            </w: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 xml:space="preserve"> the Place of visit and if so block for which LTC is to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40" w:type="dxa"/>
            <w:vAlign w:val="bottom"/>
            <w:gridSpan w:val="2"/>
          </w:tcPr>
          <w:p>
            <w:pPr>
              <w:ind w:left="8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be availed.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60" w:type="dxa"/>
            <w:vAlign w:val="bottom"/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Nearest NRS/NAP: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8"/>
              </w:rPr>
              <w:t>8</w:t>
            </w:r>
          </w:p>
        </w:tc>
        <w:tc>
          <w:tcPr>
            <w:tcW w:w="2440" w:type="dxa"/>
            <w:vAlign w:val="bottom"/>
            <w:gridSpan w:val="2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Leave Details: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Leave: From_________ to___________(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days)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Date of Onward and Return Journey:</w:t>
            </w:r>
          </w:p>
        </w:tc>
        <w:tc>
          <w:tcPr>
            <w:tcW w:w="21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Date of onward Journey: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Date of Return Journey: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 xml:space="preserve">If the concession is to visit </w:t>
            </w: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ANYWHERE IN INDIA</w:t>
            </w: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, the</w:t>
            </w:r>
          </w:p>
        </w:tc>
        <w:tc>
          <w:tcPr>
            <w:tcW w:w="2160" w:type="dxa"/>
            <w:vAlign w:val="bottom"/>
            <w:gridSpan w:val="2"/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Block Year: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ind w:righ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9"/>
              </w:rPr>
              <w:t>Place of Visit: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place to be visited with Block Year: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60" w:type="dxa"/>
            <w:vAlign w:val="bottom"/>
            <w:gridSpan w:val="2"/>
          </w:tcPr>
          <w:p>
            <w:pPr>
              <w:ind w:left="10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Nearest NRS/NAP: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40" w:type="dxa"/>
            <w:vAlign w:val="bottom"/>
            <w:gridSpan w:val="2"/>
          </w:tcPr>
          <w:p>
            <w:pPr>
              <w:ind w:left="8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Leave Details: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56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Leave: From_________ to___________(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days)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8"/>
              </w:rPr>
              <w:t>9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Date of Onward and Return Journey:</w:t>
            </w:r>
          </w:p>
        </w:tc>
        <w:tc>
          <w:tcPr>
            <w:tcW w:w="21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Date of onward Journey: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Date of Return Journey: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8"/>
              </w:rPr>
              <w:t>10</w:t>
            </w: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Single rail fare/bus fare from the headquarters to home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town/place of visit by shortest route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8"/>
              </w:rPr>
              <w:t>11</w:t>
            </w: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Persons in respect of whom LTC is proposed to be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gridSpan w:val="2"/>
            <w:vMerge w:val="restart"/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availed.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Sl. No.</w:t>
            </w: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Name</w:t>
            </w: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30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Age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10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9"/>
              </w:rPr>
              <w:t>Relationship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8"/>
              </w:rPr>
              <w:t>12</w:t>
            </w: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Leave Encashment (if any)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6409055</wp:posOffset>
                </wp:positionH>
                <wp:positionV relativeFrom="paragraph">
                  <wp:posOffset>-977265</wp:posOffset>
                </wp:positionV>
                <wp:extent cx="12700" cy="1270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504.65pt;margin-top:-76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6409055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504.6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ind w:left="260"/>
        <w:spacing w:after="0" w:line="20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I declare that the particulars furnished above are true and correct to the best of my knowledge, I undertake to produce the tickets for the outward journey within ten days of receipt of the advance.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ind w:left="260" w:right="800"/>
        <w:spacing w:after="0" w:line="20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In the event of cancellation of the journey or if I fail to produce the tickets within ten days of receipt of advance, I undertake to refund the entire advance in one lump sum.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700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Date: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2"/>
          <w:szCs w:val="22"/>
          <w:color w:val="auto"/>
        </w:rPr>
        <w:t>Signature of Government Servant.</w:t>
      </w:r>
    </w:p>
    <w:sectPr>
      <w:pgSz w:w="11900" w:h="16838" w:orient="portrait"/>
      <w:cols w:equalWidth="0" w:num="1">
        <w:col w:w="10240"/>
      </w:cols>
      <w:pgMar w:left="900" w:top="593" w:right="766" w:bottom="89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4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2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2023-09-19T08:45:17Z</dcterms:created>
  <dcterms:modified xsi:type="dcterms:W3CDTF">2023-09-19T08:45:17Z</dcterms:modified>
</cp:coreProperties>
</file>